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B607AD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B607AD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B607A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3D32503" w:rsidR="00B7608C" w:rsidRPr="00B607AD" w:rsidRDefault="00B607AD">
            <w:pPr>
              <w:pStyle w:val="ConsPlusNormal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«Профилактика безнадзорности и правонарушений</w:t>
            </w:r>
            <w:r w:rsidRPr="00B607AD">
              <w:rPr>
                <w:rFonts w:ascii="Times New Roman" w:eastAsia="Times New Roman" w:hAnsi="Times New Roman" w:cs="Times New Roman"/>
                <w:color w:val="000000"/>
              </w:rPr>
              <w:br/>
              <w:t>несовершеннолетних в Республике Тыва»</w:t>
            </w:r>
          </w:p>
        </w:tc>
      </w:tr>
      <w:tr w:rsidR="00B7608C" w:rsidRPr="00B607AD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B607AD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B607AD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7E5DA7EB" w:rsidR="00B7608C" w:rsidRPr="00B607AD" w:rsidRDefault="00B607AD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eastAsia="Times New Roman" w:hAnsi="Times New Roman" w:cs="Times New Roman"/>
                <w:color w:val="000000"/>
              </w:rPr>
              <w:t>Министерство образования и науки Республики Тыва</w:t>
            </w:r>
          </w:p>
        </w:tc>
      </w:tr>
      <w:tr w:rsidR="00B7608C" w:rsidRPr="00B607AD" w14:paraId="6AC449A8" w14:textId="77777777" w:rsidTr="0032045F">
        <w:trPr>
          <w:trHeight w:val="88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B607AD" w14:paraId="6840986C" w14:textId="77777777" w:rsidTr="0032045F">
              <w:trPr>
                <w:trHeight w:val="775"/>
              </w:trPr>
              <w:tc>
                <w:tcPr>
                  <w:tcW w:w="3118" w:type="dxa"/>
                </w:tcPr>
                <w:p w14:paraId="4681EC4A" w14:textId="62C6D18A" w:rsidR="00B7608C" w:rsidRPr="00B607AD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07AD">
                    <w:rPr>
                      <w:rFonts w:ascii="Times New Roman" w:hAnsi="Times New Roman" w:cs="Times New Roman"/>
                    </w:rPr>
                    <w:t>Цел</w:t>
                  </w:r>
                  <w:r w:rsidR="00B607AD" w:rsidRPr="00B607AD">
                    <w:rPr>
                      <w:rFonts w:ascii="Times New Roman" w:hAnsi="Times New Roman" w:cs="Times New Roman"/>
                    </w:rPr>
                    <w:t>ь</w:t>
                  </w:r>
                  <w:r w:rsidRPr="00B607AD">
                    <w:rPr>
                      <w:rFonts w:ascii="Times New Roman" w:hAnsi="Times New Roman" w:cs="Times New Roman"/>
                    </w:rPr>
                    <w:t xml:space="preserve"> Программы</w:t>
                  </w:r>
                </w:p>
                <w:p w14:paraId="7177AF6B" w14:textId="453C374B" w:rsidR="00B7608C" w:rsidRPr="00B607AD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213FD874" w:rsidR="00B7608C" w:rsidRPr="00B607AD" w:rsidRDefault="00AA5B48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07AD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5613" w:type="dxa"/>
                </w:tcPr>
                <w:p w14:paraId="1CEA6C11" w14:textId="20D39A66" w:rsidR="00B7608C" w:rsidRPr="00B607AD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07AD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B607AD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7BDA233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предупреждение безнадзорности, беспризорности, и правонарушений среди несовершеннолетних</w:t>
            </w:r>
          </w:p>
          <w:p w14:paraId="053203B1" w14:textId="2BF39549" w:rsidR="00B7608C" w:rsidRPr="00B607AD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B607AD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68DC8" w14:textId="64BFBBB9" w:rsidR="001E1C20" w:rsidRPr="00B607AD" w:rsidRDefault="00B607AD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Направления (подпрограммы)</w:t>
            </w:r>
            <w:r w:rsidRPr="00B607AD">
              <w:rPr>
                <w:rFonts w:ascii="Times New Roman" w:hAnsi="Times New Roman" w:cs="Times New Roman"/>
              </w:rPr>
              <w:t xml:space="preserve"> </w:t>
            </w:r>
            <w:r w:rsidR="001E1C20" w:rsidRPr="00B607AD">
              <w:rPr>
                <w:rFonts w:ascii="Times New Roman" w:hAnsi="Times New Roman" w:cs="Times New Roman"/>
              </w:rPr>
              <w:t>-</w:t>
            </w:r>
          </w:p>
          <w:p w14:paraId="40FC02D7" w14:textId="648C8927" w:rsidR="00B7608C" w:rsidRPr="00B607AD" w:rsidRDefault="00B7608C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AA5B48" w:rsidRPr="00B607AD" w14:paraId="47034BD1" w14:textId="77777777" w:rsidTr="00AA5B48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B607AD" w:rsidRPr="00B607AD" w14:paraId="5DB4204E" w14:textId="77777777" w:rsidTr="00B607AD">
                    <w:tc>
                      <w:tcPr>
                        <w:tcW w:w="5613" w:type="dxa"/>
                      </w:tcPr>
                      <w:p w14:paraId="361B659B" w14:textId="77777777" w:rsidR="00B607AD" w:rsidRPr="00B607AD" w:rsidRDefault="00B607AD" w:rsidP="00B60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4" w:history="1">
                          <w:r w:rsidRPr="00B607AD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1</w:t>
                          </w:r>
                        </w:hyperlink>
                        <w:r w:rsidRPr="00B607AD">
                          <w:rPr>
                            <w:rFonts w:ascii="Times New Roman" w:hAnsi="Times New Roman" w:cs="Times New Roman"/>
                          </w:rPr>
                          <w:t xml:space="preserve"> "Профилактика употребления наркотиков и других психоактивных веществ среди несовершеннолетних";</w:t>
                        </w:r>
                      </w:p>
                      <w:p w14:paraId="5415CD2B" w14:textId="77777777" w:rsidR="00B607AD" w:rsidRPr="00B607AD" w:rsidRDefault="00B607AD" w:rsidP="00B60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5" w:history="1">
                          <w:r w:rsidRPr="00B607AD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2</w:t>
                          </w:r>
                        </w:hyperlink>
                        <w:r w:rsidRPr="00B607AD">
                          <w:rPr>
                            <w:rFonts w:ascii="Times New Roman" w:hAnsi="Times New Roman" w:cs="Times New Roman"/>
                          </w:rPr>
                          <w:t xml:space="preserve"> "Предупреждение детской безнадзорности и семейного неблагополучия";</w:t>
                        </w:r>
                      </w:p>
                      <w:p w14:paraId="636CBDA4" w14:textId="77777777" w:rsidR="00B607AD" w:rsidRPr="00B607AD" w:rsidRDefault="00B607AD" w:rsidP="00B607A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hyperlink r:id="rId6" w:history="1">
                          <w:r w:rsidRPr="00B607AD">
                            <w:rPr>
                              <w:rFonts w:ascii="Times New Roman" w:hAnsi="Times New Roman" w:cs="Times New Roman"/>
                              <w:color w:val="0000FF"/>
                            </w:rPr>
                            <w:t>подпрограмма 3</w:t>
                          </w:r>
                        </w:hyperlink>
                        <w:r w:rsidRPr="00B607AD">
                          <w:rPr>
                            <w:rFonts w:ascii="Times New Roman" w:hAnsi="Times New Roman" w:cs="Times New Roman"/>
                          </w:rPr>
                          <w:t xml:space="preserve"> "Совершенствование форм, методов работы по профилактике правонарушений среди несовершеннолетних и профилактике детского дорожно-транспортного травматизма"</w:t>
                        </w:r>
                      </w:p>
                    </w:tc>
                  </w:tr>
                </w:tbl>
                <w:p w14:paraId="34088C83" w14:textId="1AF2FE57" w:rsidR="00AA5B48" w:rsidRPr="00B607AD" w:rsidRDefault="00AA5B48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B3A426D" w14:textId="77777777" w:rsidR="00B7608C" w:rsidRPr="00B607AD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C20" w:rsidRPr="00B607AD" w14:paraId="73C71444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A1D6BFC" w14:textId="21BB2FAA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 xml:space="preserve">Объемы финансового обеспечения за счет </w:t>
            </w:r>
            <w:r w:rsidRPr="00B607AD">
              <w:rPr>
                <w:rFonts w:ascii="Times New Roman" w:hAnsi="Times New Roman" w:cs="Times New Roman"/>
              </w:rPr>
              <w:t>-</w:t>
            </w:r>
            <w:r w:rsidRPr="00B607AD">
              <w:rPr>
                <w:rFonts w:ascii="Times New Roman" w:hAnsi="Times New Roman" w:cs="Times New Roman"/>
              </w:rPr>
              <w:t>всех источников за весь период реализации</w:t>
            </w:r>
          </w:p>
          <w:p w14:paraId="4EC3651D" w14:textId="77777777" w:rsidR="001E1C20" w:rsidRPr="00B607AD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31C3DE5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общий объем финансирования Программы составляет 89572,0 тыс. рублей, в том числе по годам:</w:t>
            </w:r>
          </w:p>
          <w:p w14:paraId="2D7F5E39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2024 г. - 3548,0 тыс. рублей;</w:t>
            </w:r>
          </w:p>
          <w:p w14:paraId="0A4E76FE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2025 г. - 3544,0 тыс. рублей;</w:t>
            </w:r>
          </w:p>
          <w:p w14:paraId="7F37B048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2026 г. - 13498,0 тыс. рублей;</w:t>
            </w:r>
          </w:p>
          <w:p w14:paraId="1672BB56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2027 г. - 15688,0 тыс. рублей;</w:t>
            </w:r>
          </w:p>
          <w:p w14:paraId="4A898B6A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2028 г. - 16938,0 тыс. рублей;</w:t>
            </w:r>
          </w:p>
          <w:p w14:paraId="19B62BB1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2029 г. - 17778,0 тыс. рублей;</w:t>
            </w:r>
          </w:p>
          <w:p w14:paraId="7CB6D208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в 2030 г. - 18578,0 тыс. рублей</w:t>
            </w:r>
          </w:p>
          <w:p w14:paraId="390AF0DD" w14:textId="77777777" w:rsidR="001E1C20" w:rsidRPr="00B607AD" w:rsidRDefault="001E1C20" w:rsidP="00B40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C11C4" w:rsidRPr="00B607AD" w14:paraId="221A01A3" w14:textId="77777777" w:rsidTr="0064597A">
        <w:trPr>
          <w:trHeight w:val="17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64BBD3C" w14:textId="77777777" w:rsidR="00B607AD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4762BFAB" w14:textId="77777777" w:rsidR="00EC11C4" w:rsidRPr="00B607AD" w:rsidRDefault="00EC11C4" w:rsidP="00645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25FD924" w14:textId="0CC387FA" w:rsidR="00EC11C4" w:rsidRPr="00B607AD" w:rsidRDefault="00B607AD" w:rsidP="00B6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07AD">
              <w:rPr>
                <w:rFonts w:ascii="Times New Roman" w:hAnsi="Times New Roman" w:cs="Times New Roman"/>
              </w:rPr>
              <w:t xml:space="preserve">не связана с национальными целями развития Российской Федерации/ государственной программой </w:t>
            </w:r>
          </w:p>
        </w:tc>
      </w:tr>
    </w:tbl>
    <w:p w14:paraId="4BD971C7" w14:textId="77777777" w:rsidR="001F0174" w:rsidRPr="00B607AD" w:rsidRDefault="001F0174" w:rsidP="00AA5B48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B607AD" w:rsidSect="00AA5B48">
      <w:pgSz w:w="11905" w:h="16838" w:code="9"/>
      <w:pgMar w:top="568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260BB"/>
    <w:rsid w:val="000A4324"/>
    <w:rsid w:val="001A3FF4"/>
    <w:rsid w:val="001B1716"/>
    <w:rsid w:val="001E1C20"/>
    <w:rsid w:val="001F0174"/>
    <w:rsid w:val="0032045F"/>
    <w:rsid w:val="003359CF"/>
    <w:rsid w:val="00377822"/>
    <w:rsid w:val="00470CBE"/>
    <w:rsid w:val="005332A6"/>
    <w:rsid w:val="005F48F3"/>
    <w:rsid w:val="00613F1F"/>
    <w:rsid w:val="0064597A"/>
    <w:rsid w:val="007A0B15"/>
    <w:rsid w:val="007B0296"/>
    <w:rsid w:val="007E7C77"/>
    <w:rsid w:val="00810837"/>
    <w:rsid w:val="008E4872"/>
    <w:rsid w:val="0093760B"/>
    <w:rsid w:val="009B2706"/>
    <w:rsid w:val="00A41A21"/>
    <w:rsid w:val="00AA5B48"/>
    <w:rsid w:val="00B40846"/>
    <w:rsid w:val="00B607AD"/>
    <w:rsid w:val="00B61EE4"/>
    <w:rsid w:val="00B7608C"/>
    <w:rsid w:val="00BA5989"/>
    <w:rsid w:val="00BE178F"/>
    <w:rsid w:val="00C01CC0"/>
    <w:rsid w:val="00C56F8F"/>
    <w:rsid w:val="00C74018"/>
    <w:rsid w:val="00CD5A15"/>
    <w:rsid w:val="00D573DA"/>
    <w:rsid w:val="00D732FC"/>
    <w:rsid w:val="00DF53A0"/>
    <w:rsid w:val="00E22288"/>
    <w:rsid w:val="00E8040F"/>
    <w:rsid w:val="00E85EC5"/>
    <w:rsid w:val="00E95A79"/>
    <w:rsid w:val="00EC11C4"/>
    <w:rsid w:val="00F14713"/>
    <w:rsid w:val="00F23C60"/>
    <w:rsid w:val="00F25DA6"/>
    <w:rsid w:val="00F81909"/>
    <w:rsid w:val="00FA0400"/>
    <w:rsid w:val="00FC1494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2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1027&amp;dst=100319" TargetMode="External"/><Relationship Id="rId5" Type="http://schemas.openxmlformats.org/officeDocument/2006/relationships/hyperlink" Target="https://login.consultant.ru/link/?req=doc&amp;base=RLAW434&amp;n=41027&amp;dst=100215" TargetMode="External"/><Relationship Id="rId4" Type="http://schemas.openxmlformats.org/officeDocument/2006/relationships/hyperlink" Target="https://login.consultant.ru/link/?req=doc&amp;base=RLAW434&amp;n=41027&amp;dst=100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7</cp:revision>
  <dcterms:created xsi:type="dcterms:W3CDTF">2024-01-11T08:55:00Z</dcterms:created>
  <dcterms:modified xsi:type="dcterms:W3CDTF">2024-01-11T08:55:00Z</dcterms:modified>
</cp:coreProperties>
</file>